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13" w:rsidRDefault="00BD0B13" w:rsidP="00BD0B13">
      <w:pPr>
        <w:ind w:left="2160" w:firstLine="720"/>
      </w:pPr>
      <w:r>
        <w:t>RESOLUTION NO.__________</w:t>
      </w: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D0B13" w:rsidRDefault="00BD0B13" w:rsidP="00BD0B13"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>it is proposed to reroof the front and rear porch at 236 E. Wall Street.</w:t>
      </w:r>
      <w:proofErr w:type="gramEnd"/>
    </w:p>
    <w:p w:rsidR="00BD0B13" w:rsidRDefault="00BD0B13" w:rsidP="00BD0B13"/>
    <w:p w:rsidR="00BD0B13" w:rsidRDefault="00BD0B13" w:rsidP="00BD0B13">
      <w:pPr>
        <w:rPr>
          <w:szCs w:val="22"/>
        </w:rPr>
      </w:pPr>
    </w:p>
    <w:p w:rsidR="00BD0B13" w:rsidRDefault="00BD0B13" w:rsidP="00BD0B13">
      <w:pPr>
        <w:rPr>
          <w:szCs w:val="22"/>
        </w:rPr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0B13" w:rsidRDefault="00BD0B13" w:rsidP="00BD0B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BD0B13" w:rsidRDefault="00BD0B13" w:rsidP="00BD0B13"/>
    <w:p w:rsidR="00BD0B13" w:rsidRDefault="00BD0B13" w:rsidP="00BD0B13"/>
    <w:p w:rsidR="008D08AA" w:rsidRDefault="008D08AA"/>
    <w:p w:rsidR="00BD0B13" w:rsidRDefault="00BD0B13"/>
    <w:p w:rsidR="00BD0B13" w:rsidRDefault="00BD0B13"/>
    <w:p w:rsidR="00BD0B13" w:rsidRDefault="00BD0B13"/>
    <w:p w:rsidR="00BD0B13" w:rsidRDefault="00BD0B13"/>
    <w:p w:rsidR="00BD0B13" w:rsidRDefault="00BD0B13" w:rsidP="00BD0B13">
      <w:pPr>
        <w:pStyle w:val="Title"/>
      </w:pPr>
      <w:r>
        <w:lastRenderedPageBreak/>
        <w:t>HISTORICAL &amp; ARCHITECTURAL REVIEW BOARD</w:t>
      </w:r>
    </w:p>
    <w:p w:rsidR="00BD0B13" w:rsidRDefault="00BD0B13" w:rsidP="00BD0B13">
      <w:pPr>
        <w:pStyle w:val="Title"/>
      </w:pPr>
    </w:p>
    <w:p w:rsidR="00BD0B13" w:rsidRDefault="00BD0B13" w:rsidP="00BD0B1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125730</wp:posOffset>
                </wp:positionV>
                <wp:extent cx="4467225" cy="409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B13" w:rsidRPr="00537B1B" w:rsidRDefault="00BD0B13" w:rsidP="00BD0B13">
                            <w:r>
                              <w:t>The applicant proposes to reroof the porch at 236 E. Wall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9.9pt;width:35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" stroked="f">
                <v:textbox>
                  <w:txbxContent>
                    <w:p w:rsidR="00BD0B13" w:rsidRPr="00537B1B" w:rsidRDefault="00BD0B13" w:rsidP="00BD0B13">
                      <w:r>
                        <w:t>The applicant proposes to reroof the porch at 236 E. Wall St.</w:t>
                      </w:r>
                    </w:p>
                  </w:txbxContent>
                </v:textbox>
              </v:shape>
            </w:pict>
          </mc:Fallback>
        </mc:AlternateContent>
      </w:r>
    </w:p>
    <w:p w:rsidR="00BD0B13" w:rsidRDefault="00BD0B13" w:rsidP="00BD0B13">
      <w:pPr>
        <w:ind w:left="2070" w:hanging="2070"/>
      </w:pPr>
      <w:r>
        <w:t xml:space="preserve">APPLICATION #4:  </w:t>
      </w:r>
    </w:p>
    <w:p w:rsidR="00BD0B13" w:rsidRDefault="00BD0B13" w:rsidP="00BD0B13"/>
    <w:p w:rsidR="00BD0B13" w:rsidRDefault="00BD0B13" w:rsidP="00BD0B13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95250</wp:posOffset>
                </wp:positionV>
                <wp:extent cx="3686175" cy="428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B13" w:rsidRDefault="00BD0B13" w:rsidP="00BD0B13">
                            <w:r>
                              <w:t xml:space="preserve">Alley-Cade </w:t>
                            </w:r>
                            <w:proofErr w:type="spellStart"/>
                            <w:r>
                              <w:t>MacRae</w:t>
                            </w:r>
                            <w:proofErr w:type="spellEnd"/>
                          </w:p>
                          <w:p w:rsidR="00BD0B13" w:rsidRDefault="00BD0B13" w:rsidP="00BD0B13">
                            <w:r>
                              <w:t>236 E. Wall St., Bethlehem, PA 18018</w:t>
                            </w:r>
                          </w:p>
                          <w:p w:rsidR="00BD0B13" w:rsidRDefault="00BD0B13" w:rsidP="00BD0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00.9pt;margin-top:7.5pt;width:290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" stroked="f">
                <v:textbox>
                  <w:txbxContent>
                    <w:p w:rsidR="00BD0B13" w:rsidRDefault="00BD0B13" w:rsidP="00BD0B13">
                      <w:r>
                        <w:t xml:space="preserve">Alley-Cade </w:t>
                      </w:r>
                      <w:proofErr w:type="spellStart"/>
                      <w:r>
                        <w:t>MacRae</w:t>
                      </w:r>
                      <w:proofErr w:type="spellEnd"/>
                    </w:p>
                    <w:p w:rsidR="00BD0B13" w:rsidRDefault="00BD0B13" w:rsidP="00BD0B13">
                      <w:r>
                        <w:t>236 E. Wall St., Bethlehem, PA 18018</w:t>
                      </w:r>
                    </w:p>
                    <w:p w:rsidR="00BD0B13" w:rsidRDefault="00BD0B13" w:rsidP="00BD0B13"/>
                  </w:txbxContent>
                </v:textbox>
              </v:shape>
            </w:pict>
          </mc:Fallback>
        </mc:AlternateContent>
      </w:r>
    </w:p>
    <w:p w:rsidR="00BD0B13" w:rsidRPr="008A1153" w:rsidRDefault="00BD0B13" w:rsidP="00BD0B13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BD0B13" w:rsidRDefault="00BD0B13" w:rsidP="00BD0B13"/>
    <w:p w:rsidR="00BD0B13" w:rsidRPr="00436EC9" w:rsidRDefault="00BD0B13" w:rsidP="00BD0B13">
      <w:pPr>
        <w:rPr>
          <w:szCs w:val="22"/>
        </w:rPr>
      </w:pPr>
      <w:r>
        <w:t>__________________________________________________________________________</w:t>
      </w:r>
    </w:p>
    <w:p w:rsidR="00BD0B13" w:rsidRDefault="00BD0B13" w:rsidP="00BD0B13">
      <w:pPr>
        <w:pStyle w:val="BodyText"/>
        <w:rPr>
          <w:sz w:val="24"/>
        </w:rPr>
      </w:pPr>
    </w:p>
    <w:p w:rsidR="00BD0B13" w:rsidRDefault="00BD0B13" w:rsidP="00BD0B13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Beth Starbuck adopted the proposal that City Council issue a Certificate of Appropriateness for the following:  </w:t>
      </w:r>
    </w:p>
    <w:p w:rsidR="00BD0B13" w:rsidRDefault="00BD0B13" w:rsidP="00BD0B13">
      <w:pPr>
        <w:pStyle w:val="BodyText"/>
        <w:rPr>
          <w:sz w:val="24"/>
        </w:rPr>
      </w:pPr>
    </w:p>
    <w:p w:rsidR="00BD0B13" w:rsidRDefault="00BD0B13" w:rsidP="00BD0B13">
      <w:pPr>
        <w:pStyle w:val="BodyText"/>
        <w:ind w:left="720"/>
        <w:rPr>
          <w:sz w:val="24"/>
        </w:rPr>
      </w:pPr>
    </w:p>
    <w:p w:rsidR="00BD0B13" w:rsidRDefault="00BD0B13" w:rsidP="00BD0B13">
      <w:pPr>
        <w:pStyle w:val="BodyText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Re roof</w:t>
      </w:r>
      <w:proofErr w:type="gramEnd"/>
      <w:r>
        <w:rPr>
          <w:sz w:val="24"/>
        </w:rPr>
        <w:t xml:space="preserve"> the front and rear porch with GAF </w:t>
      </w:r>
      <w:proofErr w:type="spellStart"/>
      <w:r>
        <w:rPr>
          <w:sz w:val="24"/>
        </w:rPr>
        <w:t>Slateline</w:t>
      </w:r>
      <w:proofErr w:type="spellEnd"/>
      <w:r>
        <w:rPr>
          <w:sz w:val="24"/>
        </w:rPr>
        <w:t xml:space="preserve"> shingles.</w:t>
      </w:r>
    </w:p>
    <w:p w:rsidR="00BD0B13" w:rsidRDefault="00BD0B13" w:rsidP="00BD0B13">
      <w:pPr>
        <w:pStyle w:val="BodyText"/>
        <w:ind w:left="1080"/>
        <w:rPr>
          <w:sz w:val="24"/>
        </w:rPr>
      </w:pPr>
    </w:p>
    <w:p w:rsidR="00BD0B13" w:rsidRDefault="00BD0B13" w:rsidP="00BD0B13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The color is to be Antique Gray or equal.</w:t>
      </w:r>
    </w:p>
    <w:p w:rsidR="00BD0B13" w:rsidRDefault="00BD0B13" w:rsidP="00BD0B13">
      <w:pPr>
        <w:pStyle w:val="BodyText"/>
        <w:ind w:left="720"/>
        <w:rPr>
          <w:sz w:val="24"/>
        </w:rPr>
      </w:pPr>
    </w:p>
    <w:p w:rsidR="00BD0B13" w:rsidRDefault="00BD0B13" w:rsidP="00BD0B13">
      <w:pPr>
        <w:pStyle w:val="BodyText"/>
        <w:ind w:left="720"/>
        <w:rPr>
          <w:sz w:val="24"/>
        </w:rPr>
      </w:pPr>
      <w:r>
        <w:rPr>
          <w:sz w:val="24"/>
        </w:rPr>
        <w:t>3.   Metal flashings to be copper and lead coated copper.</w:t>
      </w:r>
    </w:p>
    <w:p w:rsidR="00BD0B13" w:rsidRDefault="00BD0B13" w:rsidP="00BD0B13">
      <w:pPr>
        <w:pStyle w:val="BodyText"/>
        <w:rPr>
          <w:sz w:val="24"/>
        </w:rPr>
      </w:pPr>
    </w:p>
    <w:p w:rsidR="00BD0B13" w:rsidRPr="00122918" w:rsidRDefault="00BD0B13" w:rsidP="00BD0B13">
      <w:pPr>
        <w:pStyle w:val="BodyText"/>
        <w:ind w:left="720"/>
        <w:rPr>
          <w:sz w:val="24"/>
        </w:rPr>
      </w:pPr>
      <w:r>
        <w:rPr>
          <w:sz w:val="24"/>
        </w:rPr>
        <w:t>4.   The motion was unanimously approved.</w:t>
      </w:r>
    </w:p>
    <w:p w:rsidR="00BD0B13" w:rsidRPr="00CD696D" w:rsidRDefault="00BD0B13" w:rsidP="00BD0B13">
      <w:pPr>
        <w:pStyle w:val="BodyText"/>
        <w:rPr>
          <w:sz w:val="24"/>
        </w:rPr>
      </w:pPr>
    </w:p>
    <w:p w:rsidR="00BD0B13" w:rsidRDefault="00BD0B13" w:rsidP="00BD0B13">
      <w:pPr>
        <w:pStyle w:val="BodyText"/>
        <w:ind w:left="720"/>
        <w:rPr>
          <w:sz w:val="24"/>
          <w:szCs w:val="24"/>
        </w:rPr>
      </w:pPr>
    </w:p>
    <w:p w:rsidR="00BD0B13" w:rsidRPr="00C70166" w:rsidRDefault="00BD0B13" w:rsidP="00BD0B13">
      <w:pPr>
        <w:pStyle w:val="BodyText"/>
        <w:rPr>
          <w:sz w:val="24"/>
          <w:szCs w:val="24"/>
        </w:rPr>
      </w:pPr>
    </w:p>
    <w:p w:rsidR="00BD0B13" w:rsidRDefault="00BD0B13" w:rsidP="00BD0B13">
      <w:r>
        <w:t>__________________________________________________________________________</w:t>
      </w:r>
    </w:p>
    <w:p w:rsidR="00BD0B13" w:rsidRDefault="00BD0B13" w:rsidP="00BD0B13"/>
    <w:p w:rsidR="00BD0B13" w:rsidRPr="00436EC9" w:rsidRDefault="00BD0B13" w:rsidP="00BD0B13">
      <w:r>
        <w:rPr>
          <w:noProof/>
        </w:rPr>
        <w:drawing>
          <wp:anchor distT="0" distB="0" distL="114300" distR="114300" simplePos="0" relativeHeight="251659264" behindDoc="0" locked="0" layoutInCell="1" allowOverlap="1" wp14:anchorId="48F94F62" wp14:editId="1F673613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B13" w:rsidRDefault="00BD0B13" w:rsidP="00BD0B13">
      <w:pPr>
        <w:rPr>
          <w:u w:val="single"/>
        </w:rPr>
      </w:pPr>
    </w:p>
    <w:p w:rsidR="00BD0B13" w:rsidRDefault="00BD0B13" w:rsidP="00BD0B13">
      <w:pPr>
        <w:rPr>
          <w:u w:val="single"/>
        </w:rPr>
      </w:pPr>
    </w:p>
    <w:p w:rsidR="00BD0B13" w:rsidRDefault="00BD0B13" w:rsidP="00BD0B13">
      <w:pPr>
        <w:rPr>
          <w:u w:val="single"/>
        </w:rPr>
      </w:pPr>
    </w:p>
    <w:p w:rsidR="00BD0B13" w:rsidRDefault="00BD0B13" w:rsidP="00BD0B13">
      <w:pPr>
        <w:rPr>
          <w:u w:val="single"/>
        </w:rPr>
      </w:pPr>
    </w:p>
    <w:p w:rsidR="00BD0B13" w:rsidRDefault="00BD0B13" w:rsidP="00BD0B13">
      <w:pPr>
        <w:rPr>
          <w:u w:val="single"/>
        </w:rPr>
      </w:pPr>
    </w:p>
    <w:p w:rsidR="00BD0B13" w:rsidRDefault="00BD0B13" w:rsidP="00BD0B13">
      <w:pPr>
        <w:rPr>
          <w:u w:val="single"/>
        </w:rPr>
      </w:pPr>
    </w:p>
    <w:p w:rsidR="00BD0B13" w:rsidRDefault="00BD0B13" w:rsidP="00BD0B13">
      <w:pPr>
        <w:rPr>
          <w:u w:val="single"/>
        </w:rPr>
      </w:pPr>
    </w:p>
    <w:p w:rsidR="00BD0B13" w:rsidRDefault="00BD0B13" w:rsidP="00BD0B13">
      <w:pPr>
        <w:rPr>
          <w:u w:val="single"/>
        </w:rPr>
      </w:pPr>
    </w:p>
    <w:p w:rsidR="00BD0B13" w:rsidRDefault="00BD0B13" w:rsidP="00BD0B13">
      <w:pPr>
        <w:rPr>
          <w:u w:val="single"/>
        </w:rPr>
      </w:pPr>
    </w:p>
    <w:p w:rsidR="00BD0B13" w:rsidRDefault="00BD0B13" w:rsidP="00BD0B13">
      <w:pPr>
        <w:rPr>
          <w:u w:val="single"/>
        </w:rPr>
      </w:pPr>
      <w:r>
        <w:rPr>
          <w:u w:val="single"/>
        </w:rPr>
        <w:t>Date of Meeting: August 5, 2015</w:t>
      </w:r>
    </w:p>
    <w:p w:rsidR="00BD0B13" w:rsidRDefault="00BD0B13" w:rsidP="00BD0B13">
      <w:r>
        <w:tab/>
      </w:r>
      <w:r>
        <w:tab/>
      </w:r>
      <w:r>
        <w:tab/>
      </w:r>
      <w:bookmarkStart w:id="0" w:name="_GoBack"/>
      <w:bookmarkEnd w:id="0"/>
    </w:p>
    <w:sectPr w:rsidR="00BD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13"/>
    <w:rsid w:val="008D08AA"/>
    <w:rsid w:val="00B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B1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D0B1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D0B13"/>
    <w:rPr>
      <w:sz w:val="22"/>
    </w:rPr>
  </w:style>
  <w:style w:type="character" w:customStyle="1" w:styleId="BodyTextChar">
    <w:name w:val="Body Text Char"/>
    <w:basedOn w:val="DefaultParagraphFont"/>
    <w:link w:val="BodyText"/>
    <w:rsid w:val="00BD0B13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0B1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D0B1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D0B13"/>
    <w:rPr>
      <w:sz w:val="22"/>
    </w:rPr>
  </w:style>
  <w:style w:type="character" w:customStyle="1" w:styleId="BodyTextChar">
    <w:name w:val="Body Text Char"/>
    <w:basedOn w:val="DefaultParagraphFont"/>
    <w:link w:val="BodyText"/>
    <w:rsid w:val="00BD0B1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2015-08-12T17:19:00Z</dcterms:created>
  <dcterms:modified xsi:type="dcterms:W3CDTF">2015-08-12T17:20:00Z</dcterms:modified>
</cp:coreProperties>
</file>